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8"/>
        <w:gridCol w:w="2156"/>
        <w:gridCol w:w="17"/>
        <w:gridCol w:w="2551"/>
        <w:gridCol w:w="2585"/>
        <w:gridCol w:w="2235"/>
        <w:gridCol w:w="2126"/>
        <w:gridCol w:w="2210"/>
      </w:tblGrid>
      <w:tr w:rsidR="000F4850" w:rsidRPr="00664AE0" w14:paraId="769CABE8" w14:textId="77777777" w:rsidTr="00664AE0">
        <w:tc>
          <w:tcPr>
            <w:tcW w:w="15388" w:type="dxa"/>
            <w:gridSpan w:val="8"/>
          </w:tcPr>
          <w:p w14:paraId="0CBE2BA2" w14:textId="18A792CF" w:rsidR="000F4850" w:rsidRPr="00664AE0" w:rsidRDefault="002D7E59" w:rsidP="000F4850">
            <w:pPr>
              <w:jc w:val="center"/>
              <w:rPr>
                <w:rFonts w:ascii="Twinkl Cursive Unlooped Light" w:hAnsi="Twinkl Cursive Unlooped Light"/>
                <w:b/>
                <w:bCs/>
              </w:rPr>
            </w:pPr>
            <w:r>
              <w:rPr>
                <w:rFonts w:ascii="Twinkl Cursive Unlooped Light" w:hAnsi="Twinkl Cursive Unlooped Light"/>
                <w:b/>
                <w:bCs/>
              </w:rPr>
              <w:t>EYFS</w:t>
            </w:r>
            <w:r w:rsidR="000F4850" w:rsidRPr="00664AE0">
              <w:rPr>
                <w:rFonts w:ascii="Twinkl Cursive Unlooped Light" w:hAnsi="Twinkl Cursive Unlooped Light"/>
                <w:b/>
                <w:bCs/>
              </w:rPr>
              <w:t xml:space="preserve">   Overview 2024-25</w:t>
            </w:r>
          </w:p>
        </w:tc>
      </w:tr>
      <w:tr w:rsidR="00664AE0" w:rsidRPr="00664AE0" w14:paraId="57A4FDDC" w14:textId="77777777" w:rsidTr="00664AE0">
        <w:tc>
          <w:tcPr>
            <w:tcW w:w="1508" w:type="dxa"/>
          </w:tcPr>
          <w:p w14:paraId="737BDD1D" w14:textId="77777777" w:rsidR="000F4850" w:rsidRPr="00664AE0" w:rsidRDefault="000F4850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156" w:type="dxa"/>
            <w:shd w:val="clear" w:color="auto" w:fill="B4C6E7" w:themeFill="accent1" w:themeFillTint="66"/>
          </w:tcPr>
          <w:p w14:paraId="71DE88DC" w14:textId="4EC2CD75" w:rsidR="000F4850" w:rsidRPr="00BE5415" w:rsidRDefault="000F4850" w:rsidP="003547A1">
            <w:pPr>
              <w:jc w:val="center"/>
              <w:rPr>
                <w:rFonts w:ascii="Twinkl Cursive Unlooped Light" w:hAnsi="Twinkl Cursive Unlooped Light"/>
                <w:b/>
              </w:rPr>
            </w:pPr>
            <w:r w:rsidRPr="00BE5415">
              <w:rPr>
                <w:rFonts w:ascii="Twinkl Cursive Unlooped Light" w:hAnsi="Twinkl Cursive Unlooped Light"/>
                <w:b/>
              </w:rPr>
              <w:t>Autumn 1</w:t>
            </w:r>
          </w:p>
        </w:tc>
        <w:tc>
          <w:tcPr>
            <w:tcW w:w="2568" w:type="dxa"/>
            <w:gridSpan w:val="2"/>
            <w:shd w:val="clear" w:color="auto" w:fill="B4C6E7" w:themeFill="accent1" w:themeFillTint="66"/>
          </w:tcPr>
          <w:p w14:paraId="01354C59" w14:textId="2250D2CE" w:rsidR="000F4850" w:rsidRPr="00BE5415" w:rsidRDefault="000F4850" w:rsidP="003547A1">
            <w:pPr>
              <w:jc w:val="center"/>
              <w:rPr>
                <w:rFonts w:ascii="Twinkl Cursive Unlooped Light" w:hAnsi="Twinkl Cursive Unlooped Light"/>
                <w:b/>
              </w:rPr>
            </w:pPr>
            <w:r w:rsidRPr="00BE5415">
              <w:rPr>
                <w:rFonts w:ascii="Twinkl Cursive Unlooped Light" w:hAnsi="Twinkl Cursive Unlooped Light"/>
                <w:b/>
              </w:rPr>
              <w:t>Autumn 2</w:t>
            </w:r>
          </w:p>
        </w:tc>
        <w:tc>
          <w:tcPr>
            <w:tcW w:w="2585" w:type="dxa"/>
            <w:shd w:val="clear" w:color="auto" w:fill="F7CAAC" w:themeFill="accent2" w:themeFillTint="66"/>
          </w:tcPr>
          <w:p w14:paraId="74BE9F83" w14:textId="32F042DB" w:rsidR="000F4850" w:rsidRPr="00BE5415" w:rsidRDefault="000F4850" w:rsidP="003547A1">
            <w:pPr>
              <w:jc w:val="center"/>
              <w:rPr>
                <w:rFonts w:ascii="Twinkl Cursive Unlooped Light" w:hAnsi="Twinkl Cursive Unlooped Light"/>
                <w:b/>
              </w:rPr>
            </w:pPr>
            <w:r w:rsidRPr="00BE5415">
              <w:rPr>
                <w:rFonts w:ascii="Twinkl Cursive Unlooped Light" w:hAnsi="Twinkl Cursive Unlooped Light"/>
                <w:b/>
              </w:rPr>
              <w:t>Spring 1</w:t>
            </w:r>
          </w:p>
        </w:tc>
        <w:tc>
          <w:tcPr>
            <w:tcW w:w="2235" w:type="dxa"/>
            <w:shd w:val="clear" w:color="auto" w:fill="F7CAAC" w:themeFill="accent2" w:themeFillTint="66"/>
          </w:tcPr>
          <w:p w14:paraId="4FFA52BC" w14:textId="11B3DF63" w:rsidR="000F4850" w:rsidRPr="00BE5415" w:rsidRDefault="000F4850" w:rsidP="003547A1">
            <w:pPr>
              <w:jc w:val="center"/>
              <w:rPr>
                <w:rFonts w:ascii="Twinkl Cursive Unlooped Light" w:hAnsi="Twinkl Cursive Unlooped Light"/>
                <w:b/>
              </w:rPr>
            </w:pPr>
            <w:r w:rsidRPr="00BE5415">
              <w:rPr>
                <w:rFonts w:ascii="Twinkl Cursive Unlooped Light" w:hAnsi="Twinkl Cursive Unlooped Light"/>
                <w:b/>
              </w:rPr>
              <w:t>Spring 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144DC20" w14:textId="3C8D956F" w:rsidR="000F4850" w:rsidRPr="00BE5415" w:rsidRDefault="000F4850" w:rsidP="003547A1">
            <w:pPr>
              <w:jc w:val="center"/>
              <w:rPr>
                <w:rFonts w:ascii="Twinkl Cursive Unlooped Light" w:hAnsi="Twinkl Cursive Unlooped Light"/>
                <w:b/>
              </w:rPr>
            </w:pPr>
            <w:r w:rsidRPr="00BE5415">
              <w:rPr>
                <w:rFonts w:ascii="Twinkl Cursive Unlooped Light" w:hAnsi="Twinkl Cursive Unlooped Light"/>
                <w:b/>
              </w:rPr>
              <w:t>Summer 1</w:t>
            </w:r>
          </w:p>
        </w:tc>
        <w:tc>
          <w:tcPr>
            <w:tcW w:w="2210" w:type="dxa"/>
            <w:shd w:val="clear" w:color="auto" w:fill="C5E0B3" w:themeFill="accent6" w:themeFillTint="66"/>
          </w:tcPr>
          <w:p w14:paraId="59BD8BB1" w14:textId="1EAA8D35" w:rsidR="000F4850" w:rsidRPr="00BE5415" w:rsidRDefault="000F4850" w:rsidP="003547A1">
            <w:pPr>
              <w:jc w:val="center"/>
              <w:rPr>
                <w:rFonts w:ascii="Twinkl Cursive Unlooped Light" w:hAnsi="Twinkl Cursive Unlooped Light"/>
                <w:b/>
              </w:rPr>
            </w:pPr>
            <w:r w:rsidRPr="00BE5415">
              <w:rPr>
                <w:rFonts w:ascii="Twinkl Cursive Unlooped Light" w:hAnsi="Twinkl Cursive Unlooped Light"/>
                <w:b/>
              </w:rPr>
              <w:t>Summer 2</w:t>
            </w:r>
          </w:p>
        </w:tc>
      </w:tr>
      <w:tr w:rsidR="00664AE0" w:rsidRPr="00664AE0" w14:paraId="7E27F892" w14:textId="77777777" w:rsidTr="00664AE0">
        <w:tc>
          <w:tcPr>
            <w:tcW w:w="1508" w:type="dxa"/>
          </w:tcPr>
          <w:p w14:paraId="29DAB705" w14:textId="2A320F2F" w:rsidR="000F4850" w:rsidRPr="00664AE0" w:rsidRDefault="000F4850">
            <w:pPr>
              <w:rPr>
                <w:rFonts w:ascii="Twinkl Cursive Unlooped Light" w:hAnsi="Twinkl Cursive Unlooped Light"/>
                <w:b/>
                <w:bCs/>
              </w:rPr>
            </w:pPr>
            <w:r w:rsidRPr="00664AE0">
              <w:rPr>
                <w:rFonts w:ascii="Twinkl Cursive Unlooped Light" w:hAnsi="Twinkl Cursive Unlooped Light"/>
                <w:b/>
                <w:bCs/>
              </w:rPr>
              <w:t xml:space="preserve">Online Safety </w:t>
            </w:r>
          </w:p>
        </w:tc>
        <w:tc>
          <w:tcPr>
            <w:tcW w:w="2156" w:type="dxa"/>
            <w:shd w:val="clear" w:color="auto" w:fill="B4C6E7" w:themeFill="accent1" w:themeFillTint="66"/>
          </w:tcPr>
          <w:p w14:paraId="46AC0AEA" w14:textId="7694E75C" w:rsidR="00664AE0" w:rsidRPr="00BE5415" w:rsidRDefault="00664AE0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Online relationships</w:t>
            </w:r>
          </w:p>
        </w:tc>
        <w:tc>
          <w:tcPr>
            <w:tcW w:w="2568" w:type="dxa"/>
            <w:gridSpan w:val="2"/>
            <w:shd w:val="clear" w:color="auto" w:fill="B4C6E7" w:themeFill="accent1" w:themeFillTint="66"/>
          </w:tcPr>
          <w:p w14:paraId="512B9384" w14:textId="24DAC9B6" w:rsidR="000F4850" w:rsidRPr="00BE5415" w:rsidRDefault="006A5633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  <w:bdr w:val="none" w:sz="0" w:space="0" w:color="auto" w:frame="1"/>
              </w:rPr>
              <w:t>Managing online information</w:t>
            </w:r>
          </w:p>
        </w:tc>
        <w:tc>
          <w:tcPr>
            <w:tcW w:w="2585" w:type="dxa"/>
            <w:shd w:val="clear" w:color="auto" w:fill="F7CAAC" w:themeFill="accent2" w:themeFillTint="66"/>
          </w:tcPr>
          <w:p w14:paraId="2D0FCD4E" w14:textId="78790782" w:rsidR="006A5633" w:rsidRPr="00BE5415" w:rsidRDefault="006A5633" w:rsidP="003547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 Light" w:hAnsi="Twinkl Cursive Unlooped Light" w:cs="Segoe UI"/>
                <w:sz w:val="22"/>
                <w:szCs w:val="22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  <w:sz w:val="22"/>
                <w:szCs w:val="22"/>
              </w:rPr>
              <w:t>Self-image and Identity</w:t>
            </w:r>
          </w:p>
          <w:p w14:paraId="5243FD08" w14:textId="77777777" w:rsidR="006A5633" w:rsidRPr="00BE5415" w:rsidRDefault="006A5633" w:rsidP="003547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 Light" w:hAnsi="Twinkl Cursive Unlooped Light" w:cs="Segoe UI"/>
                <w:sz w:val="22"/>
                <w:szCs w:val="22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  <w:sz w:val="22"/>
                <w:szCs w:val="22"/>
              </w:rPr>
              <w:t>Online reputations</w:t>
            </w:r>
          </w:p>
          <w:p w14:paraId="0FC706FF" w14:textId="77777777" w:rsidR="000F4850" w:rsidRPr="00BE5415" w:rsidRDefault="000F4850" w:rsidP="003547A1">
            <w:pPr>
              <w:jc w:val="center"/>
              <w:rPr>
                <w:rFonts w:ascii="Twinkl Cursive Unlooped Light" w:hAnsi="Twinkl Cursive Unlooped Light"/>
              </w:rPr>
            </w:pPr>
          </w:p>
        </w:tc>
        <w:tc>
          <w:tcPr>
            <w:tcW w:w="2235" w:type="dxa"/>
            <w:shd w:val="clear" w:color="auto" w:fill="F7CAAC" w:themeFill="accent2" w:themeFillTint="66"/>
          </w:tcPr>
          <w:p w14:paraId="61642885" w14:textId="6C0C75D7" w:rsidR="00664AE0" w:rsidRPr="00BE5415" w:rsidRDefault="00664AE0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Online Bullying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4B8653D" w14:textId="5621EF80" w:rsidR="006A5633" w:rsidRPr="00BE5415" w:rsidRDefault="006A5633" w:rsidP="003547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 Light" w:hAnsi="Twinkl Cursive Unlooped Light" w:cs="Segoe UI"/>
                <w:sz w:val="22"/>
                <w:szCs w:val="22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  <w:sz w:val="22"/>
                <w:szCs w:val="22"/>
              </w:rPr>
              <w:t>Privacy &amp; Security</w:t>
            </w:r>
          </w:p>
          <w:p w14:paraId="6110CE51" w14:textId="6EEDE347" w:rsidR="006A5633" w:rsidRPr="00BE5415" w:rsidRDefault="006A5633" w:rsidP="003547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 Light" w:hAnsi="Twinkl Cursive Unlooped Light" w:cs="Segoe UI"/>
                <w:sz w:val="22"/>
                <w:szCs w:val="22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  <w:sz w:val="22"/>
                <w:szCs w:val="22"/>
              </w:rPr>
              <w:t>Copyright &amp; Ownership</w:t>
            </w:r>
          </w:p>
          <w:p w14:paraId="5A7365E2" w14:textId="77777777" w:rsidR="000F4850" w:rsidRPr="00BE5415" w:rsidRDefault="000F4850" w:rsidP="003547A1">
            <w:pPr>
              <w:jc w:val="center"/>
              <w:rPr>
                <w:rFonts w:ascii="Twinkl Cursive Unlooped Light" w:hAnsi="Twinkl Cursive Unlooped Light"/>
              </w:rPr>
            </w:pPr>
          </w:p>
        </w:tc>
        <w:tc>
          <w:tcPr>
            <w:tcW w:w="2210" w:type="dxa"/>
            <w:shd w:val="clear" w:color="auto" w:fill="C5E0B3" w:themeFill="accent6" w:themeFillTint="66"/>
          </w:tcPr>
          <w:p w14:paraId="18187AB4" w14:textId="31CF5C67" w:rsidR="00664AE0" w:rsidRPr="00BE5415" w:rsidRDefault="00664AE0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Health, well-being and lifestyle</w:t>
            </w:r>
          </w:p>
        </w:tc>
      </w:tr>
      <w:tr w:rsidR="00664AE0" w:rsidRPr="00664AE0" w14:paraId="7E1D93BF" w14:textId="77777777" w:rsidTr="00664AE0">
        <w:tc>
          <w:tcPr>
            <w:tcW w:w="1508" w:type="dxa"/>
          </w:tcPr>
          <w:p w14:paraId="5E77E72F" w14:textId="2AA5B492" w:rsidR="000F4850" w:rsidRPr="00664AE0" w:rsidRDefault="000F4850">
            <w:pPr>
              <w:rPr>
                <w:rFonts w:ascii="Twinkl Cursive Unlooped Light" w:hAnsi="Twinkl Cursive Unlooped Light"/>
                <w:b/>
                <w:bCs/>
              </w:rPr>
            </w:pPr>
            <w:r w:rsidRPr="00664AE0">
              <w:rPr>
                <w:rFonts w:ascii="Twinkl Cursive Unlooped Light" w:hAnsi="Twinkl Cursive Unlooped Light"/>
                <w:b/>
                <w:bCs/>
              </w:rPr>
              <w:t>PE</w:t>
            </w:r>
          </w:p>
        </w:tc>
        <w:tc>
          <w:tcPr>
            <w:tcW w:w="2156" w:type="dxa"/>
            <w:shd w:val="clear" w:color="auto" w:fill="B4C6E7" w:themeFill="accent1" w:themeFillTint="66"/>
          </w:tcPr>
          <w:p w14:paraId="38ECD083" w14:textId="1D2FE25A" w:rsidR="000F4850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Introduction to PE</w:t>
            </w:r>
          </w:p>
        </w:tc>
        <w:tc>
          <w:tcPr>
            <w:tcW w:w="2568" w:type="dxa"/>
            <w:gridSpan w:val="2"/>
            <w:shd w:val="clear" w:color="auto" w:fill="B4C6E7" w:themeFill="accent1" w:themeFillTint="66"/>
          </w:tcPr>
          <w:p w14:paraId="700814A4" w14:textId="2C647F74" w:rsidR="000F4850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Fundamentals</w:t>
            </w:r>
          </w:p>
        </w:tc>
        <w:tc>
          <w:tcPr>
            <w:tcW w:w="2585" w:type="dxa"/>
            <w:shd w:val="clear" w:color="auto" w:fill="F7CAAC" w:themeFill="accent2" w:themeFillTint="66"/>
          </w:tcPr>
          <w:p w14:paraId="010CDCBB" w14:textId="25D0B86D" w:rsidR="000F4850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Dance</w:t>
            </w:r>
          </w:p>
        </w:tc>
        <w:tc>
          <w:tcPr>
            <w:tcW w:w="2235" w:type="dxa"/>
            <w:shd w:val="clear" w:color="auto" w:fill="F7CAAC" w:themeFill="accent2" w:themeFillTint="66"/>
          </w:tcPr>
          <w:p w14:paraId="657C9CDE" w14:textId="46260997" w:rsidR="000F4850" w:rsidRPr="00BE5415" w:rsidRDefault="006A5633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Gymnastics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89ACD8F" w14:textId="7A159696" w:rsidR="000F4850" w:rsidRPr="00BE5415" w:rsidRDefault="006A5633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Games</w:t>
            </w:r>
          </w:p>
        </w:tc>
        <w:tc>
          <w:tcPr>
            <w:tcW w:w="2210" w:type="dxa"/>
            <w:shd w:val="clear" w:color="auto" w:fill="C5E0B3" w:themeFill="accent6" w:themeFillTint="66"/>
          </w:tcPr>
          <w:p w14:paraId="65CCD53E" w14:textId="4EC89032" w:rsidR="000F4850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Ball skills</w:t>
            </w:r>
          </w:p>
        </w:tc>
      </w:tr>
      <w:tr w:rsidR="00421348" w:rsidRPr="00664AE0" w14:paraId="4AF33339" w14:textId="77777777" w:rsidTr="00421348">
        <w:tc>
          <w:tcPr>
            <w:tcW w:w="1508" w:type="dxa"/>
          </w:tcPr>
          <w:p w14:paraId="034CF569" w14:textId="3C694F48" w:rsidR="00421348" w:rsidRPr="00664AE0" w:rsidRDefault="00421348" w:rsidP="00421348">
            <w:pPr>
              <w:rPr>
                <w:rFonts w:ascii="Twinkl Cursive Unlooped Light" w:hAnsi="Twinkl Cursive Unlooped Light"/>
                <w:b/>
                <w:bCs/>
              </w:rPr>
            </w:pPr>
            <w:r w:rsidRPr="00664AE0">
              <w:rPr>
                <w:rFonts w:ascii="Twinkl Cursive Unlooped Light" w:hAnsi="Twinkl Cursive Unlooped Light"/>
                <w:b/>
                <w:bCs/>
              </w:rPr>
              <w:t>RE</w:t>
            </w:r>
          </w:p>
        </w:tc>
        <w:tc>
          <w:tcPr>
            <w:tcW w:w="2173" w:type="dxa"/>
            <w:gridSpan w:val="2"/>
            <w:shd w:val="clear" w:color="auto" w:fill="B4C6E7" w:themeFill="accent1" w:themeFillTint="66"/>
          </w:tcPr>
          <w:p w14:paraId="0C849BB3" w14:textId="37351C92" w:rsidR="00421348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</w:rPr>
              <w:t>Being special: where do we belong?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5DCAD1C2" w14:textId="0B95D799" w:rsidR="00421348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</w:rPr>
              <w:t>Why is Christmas special for Christians?</w:t>
            </w:r>
          </w:p>
        </w:tc>
        <w:tc>
          <w:tcPr>
            <w:tcW w:w="2585" w:type="dxa"/>
            <w:shd w:val="clear" w:color="auto" w:fill="F7CAAC" w:themeFill="accent2" w:themeFillTint="66"/>
          </w:tcPr>
          <w:p w14:paraId="48DDDDA9" w14:textId="0E7CB1CC" w:rsidR="00421348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</w:rPr>
              <w:t>Why is the word ‘God’ so important to Christians?</w:t>
            </w:r>
          </w:p>
        </w:tc>
        <w:tc>
          <w:tcPr>
            <w:tcW w:w="2235" w:type="dxa"/>
            <w:shd w:val="clear" w:color="auto" w:fill="F7CAAC" w:themeFill="accent2" w:themeFillTint="66"/>
          </w:tcPr>
          <w:p w14:paraId="028D829A" w14:textId="60BD8ED6" w:rsidR="00421348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</w:rPr>
              <w:t>Why is Easter special to Christians?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9D7F822" w14:textId="631D9CA1" w:rsidR="00421348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</w:rPr>
              <w:t>What places are special and why?</w:t>
            </w:r>
          </w:p>
        </w:tc>
        <w:tc>
          <w:tcPr>
            <w:tcW w:w="2210" w:type="dxa"/>
            <w:shd w:val="clear" w:color="auto" w:fill="C5E0B3" w:themeFill="accent6" w:themeFillTint="66"/>
          </w:tcPr>
          <w:p w14:paraId="3D56EDF2" w14:textId="020EB41E" w:rsidR="00421348" w:rsidRPr="00BE5415" w:rsidRDefault="00421348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Style w:val="normaltextrun"/>
                <w:rFonts w:ascii="Twinkl Cursive Unlooped Light" w:hAnsi="Twinkl Cursive Unlooped Light" w:cs="Calibri"/>
              </w:rPr>
              <w:t>What times/stories are special and why?</w:t>
            </w:r>
          </w:p>
        </w:tc>
      </w:tr>
      <w:tr w:rsidR="002D7E59" w:rsidRPr="00664AE0" w14:paraId="0DCCB284" w14:textId="77777777" w:rsidTr="00AB4CF9">
        <w:tc>
          <w:tcPr>
            <w:tcW w:w="1508" w:type="dxa"/>
          </w:tcPr>
          <w:p w14:paraId="60F2352A" w14:textId="30FAE1A1" w:rsidR="002D7E59" w:rsidRPr="00664AE0" w:rsidRDefault="002D7E59">
            <w:pPr>
              <w:rPr>
                <w:rFonts w:ascii="Twinkl Cursive Unlooped Light" w:hAnsi="Twinkl Cursive Unlooped Light"/>
                <w:b/>
                <w:bCs/>
              </w:rPr>
            </w:pPr>
            <w:r w:rsidRPr="00664AE0">
              <w:rPr>
                <w:rFonts w:ascii="Twinkl Cursive Unlooped Light" w:hAnsi="Twinkl Cursive Unlooped Light"/>
                <w:b/>
                <w:bCs/>
              </w:rPr>
              <w:t xml:space="preserve">Music </w:t>
            </w:r>
          </w:p>
        </w:tc>
        <w:tc>
          <w:tcPr>
            <w:tcW w:w="4724" w:type="dxa"/>
            <w:gridSpan w:val="3"/>
            <w:shd w:val="clear" w:color="auto" w:fill="B4C6E7" w:themeFill="accent1" w:themeFillTint="66"/>
          </w:tcPr>
          <w:p w14:paraId="4545226E" w14:textId="14709FBD" w:rsidR="002D7E59" w:rsidRPr="00BE5415" w:rsidRDefault="002D7E59" w:rsidP="003547A1">
            <w:pPr>
              <w:jc w:val="center"/>
              <w:rPr>
                <w:rStyle w:val="normaltextrun"/>
                <w:rFonts w:ascii="Twinkl Cursive Unlooped Light" w:hAnsi="Twinkl Cursive Unlooped Light" w:cs="Calibri"/>
                <w:bCs/>
                <w:shd w:val="clear" w:color="auto" w:fill="FFF4E7"/>
              </w:rPr>
            </w:pPr>
            <w:r w:rsidRPr="00BE5415">
              <w:rPr>
                <w:rFonts w:ascii="Twinkl Cursive Unlooped Light" w:hAnsi="Twinkl Cursive Unlooped Light"/>
              </w:rPr>
              <w:t>My musical classroom</w:t>
            </w:r>
          </w:p>
        </w:tc>
        <w:tc>
          <w:tcPr>
            <w:tcW w:w="4820" w:type="dxa"/>
            <w:gridSpan w:val="2"/>
            <w:shd w:val="clear" w:color="auto" w:fill="F7CAAC" w:themeFill="accent2" w:themeFillTint="66"/>
          </w:tcPr>
          <w:p w14:paraId="1D7C5E7F" w14:textId="7550B60D" w:rsidR="002D7E59" w:rsidRPr="00BE5415" w:rsidRDefault="002D7E59" w:rsidP="003547A1">
            <w:pPr>
              <w:jc w:val="center"/>
              <w:rPr>
                <w:rStyle w:val="normaltextrun"/>
                <w:rFonts w:ascii="Twinkl Cursive Unlooped Light" w:hAnsi="Twinkl Cursive Unlooped Light" w:cs="Calibri"/>
                <w:bCs/>
                <w:shd w:val="clear" w:color="auto" w:fill="FFF4E7"/>
              </w:rPr>
            </w:pPr>
            <w:r w:rsidRPr="00BE5415">
              <w:rPr>
                <w:rFonts w:ascii="Twinkl Cursive Unlooped Light" w:hAnsi="Twinkl Cursive Unlooped Light"/>
              </w:rPr>
              <w:t>Musical patterns and performing</w:t>
            </w:r>
          </w:p>
        </w:tc>
        <w:tc>
          <w:tcPr>
            <w:tcW w:w="4336" w:type="dxa"/>
            <w:gridSpan w:val="2"/>
            <w:shd w:val="clear" w:color="auto" w:fill="C5E0B3" w:themeFill="accent6" w:themeFillTint="66"/>
          </w:tcPr>
          <w:p w14:paraId="7621D6C1" w14:textId="77777777" w:rsidR="002D7E59" w:rsidRPr="00BE5415" w:rsidRDefault="007C52CF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Sound stories</w:t>
            </w:r>
          </w:p>
          <w:p w14:paraId="488412A9" w14:textId="1C049055" w:rsidR="007C52CF" w:rsidRPr="00BE5415" w:rsidRDefault="007C52CF" w:rsidP="003547A1">
            <w:pPr>
              <w:jc w:val="center"/>
              <w:rPr>
                <w:rStyle w:val="normaltextrun"/>
                <w:rFonts w:ascii="Twinkl Cursive Unlooped Light" w:hAnsi="Twinkl Cursive Unlooped Light" w:cs="Calibri"/>
                <w:bCs/>
                <w:shd w:val="clear" w:color="auto" w:fill="FFF4E7"/>
              </w:rPr>
            </w:pPr>
          </w:p>
        </w:tc>
      </w:tr>
      <w:tr w:rsidR="00664AE0" w:rsidRPr="00664AE0" w14:paraId="5F492D40" w14:textId="77777777" w:rsidTr="00664AE0">
        <w:tc>
          <w:tcPr>
            <w:tcW w:w="1508" w:type="dxa"/>
          </w:tcPr>
          <w:p w14:paraId="1A621861" w14:textId="58C1638A" w:rsidR="000F4850" w:rsidRPr="00664AE0" w:rsidRDefault="00664AE0">
            <w:pPr>
              <w:rPr>
                <w:rFonts w:ascii="Twinkl Cursive Unlooped Light" w:hAnsi="Twinkl Cursive Unlooped Light"/>
                <w:b/>
                <w:bCs/>
              </w:rPr>
            </w:pPr>
            <w:r w:rsidRPr="00664AE0">
              <w:rPr>
                <w:rFonts w:ascii="Twinkl Cursive Unlooped Light" w:hAnsi="Twinkl Cursive Unlooped Light"/>
                <w:b/>
                <w:bCs/>
              </w:rPr>
              <w:t>P</w:t>
            </w:r>
            <w:r w:rsidR="000F4850" w:rsidRPr="00664AE0">
              <w:rPr>
                <w:rFonts w:ascii="Twinkl Cursive Unlooped Light" w:hAnsi="Twinkl Cursive Unlooped Light"/>
                <w:b/>
                <w:bCs/>
              </w:rPr>
              <w:t>SHE</w:t>
            </w:r>
          </w:p>
        </w:tc>
        <w:tc>
          <w:tcPr>
            <w:tcW w:w="2156" w:type="dxa"/>
            <w:shd w:val="clear" w:color="auto" w:fill="B4C6E7" w:themeFill="accent1" w:themeFillTint="66"/>
          </w:tcPr>
          <w:p w14:paraId="404DFC0F" w14:textId="09209E65" w:rsidR="00664AE0" w:rsidRPr="00BE5415" w:rsidRDefault="00664AE0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Being me in my world</w:t>
            </w:r>
          </w:p>
        </w:tc>
        <w:tc>
          <w:tcPr>
            <w:tcW w:w="2568" w:type="dxa"/>
            <w:gridSpan w:val="2"/>
            <w:shd w:val="clear" w:color="auto" w:fill="B4C6E7" w:themeFill="accent1" w:themeFillTint="66"/>
          </w:tcPr>
          <w:p w14:paraId="0ACB957B" w14:textId="3604B7E8" w:rsidR="000F4850" w:rsidRPr="00BE5415" w:rsidRDefault="00664AE0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Celebrating difference</w:t>
            </w:r>
          </w:p>
        </w:tc>
        <w:tc>
          <w:tcPr>
            <w:tcW w:w="2585" w:type="dxa"/>
            <w:shd w:val="clear" w:color="auto" w:fill="F7CAAC" w:themeFill="accent2" w:themeFillTint="66"/>
          </w:tcPr>
          <w:p w14:paraId="3F3254D8" w14:textId="436944B6" w:rsidR="000F4850" w:rsidRPr="00BE5415" w:rsidRDefault="00664AE0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Dreams and goals</w:t>
            </w:r>
          </w:p>
        </w:tc>
        <w:tc>
          <w:tcPr>
            <w:tcW w:w="2235" w:type="dxa"/>
            <w:shd w:val="clear" w:color="auto" w:fill="F7CAAC" w:themeFill="accent2" w:themeFillTint="66"/>
          </w:tcPr>
          <w:p w14:paraId="08EDAF0D" w14:textId="6E615E01" w:rsidR="000F4850" w:rsidRPr="00BE5415" w:rsidRDefault="00664AE0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Healthy me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1612B44" w14:textId="2F373DDF" w:rsidR="000F4850" w:rsidRPr="00BE5415" w:rsidRDefault="00664AE0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Relationships</w:t>
            </w:r>
          </w:p>
        </w:tc>
        <w:tc>
          <w:tcPr>
            <w:tcW w:w="2210" w:type="dxa"/>
            <w:shd w:val="clear" w:color="auto" w:fill="C5E0B3" w:themeFill="accent6" w:themeFillTint="66"/>
          </w:tcPr>
          <w:p w14:paraId="27C58341" w14:textId="387DD78B" w:rsidR="000F4850" w:rsidRPr="00BE5415" w:rsidRDefault="00664AE0" w:rsidP="003547A1">
            <w:pPr>
              <w:jc w:val="center"/>
              <w:rPr>
                <w:rFonts w:ascii="Twinkl Cursive Unlooped Light" w:hAnsi="Twinkl Cursive Unlooped Light"/>
              </w:rPr>
            </w:pPr>
            <w:r w:rsidRPr="00BE5415">
              <w:rPr>
                <w:rFonts w:ascii="Twinkl Cursive Unlooped Light" w:hAnsi="Twinkl Cursive Unlooped Light"/>
              </w:rPr>
              <w:t>Changing me</w:t>
            </w:r>
          </w:p>
        </w:tc>
      </w:tr>
    </w:tbl>
    <w:p w14:paraId="124CD2AD" w14:textId="6FB7DACD" w:rsidR="004579CA" w:rsidRDefault="004579CA"/>
    <w:sectPr w:rsidR="004579CA" w:rsidSect="00664A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34F1"/>
    <w:multiLevelType w:val="multilevel"/>
    <w:tmpl w:val="7316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50"/>
    <w:rsid w:val="000F4850"/>
    <w:rsid w:val="002D7E59"/>
    <w:rsid w:val="00333B3E"/>
    <w:rsid w:val="003547A1"/>
    <w:rsid w:val="00421348"/>
    <w:rsid w:val="004579CA"/>
    <w:rsid w:val="00664AE0"/>
    <w:rsid w:val="006A5633"/>
    <w:rsid w:val="007C52CF"/>
    <w:rsid w:val="009D6ED3"/>
    <w:rsid w:val="00BB4E2E"/>
    <w:rsid w:val="00BE5415"/>
    <w:rsid w:val="00E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9E30"/>
  <w15:chartTrackingRefBased/>
  <w15:docId w15:val="{807A2F9B-2B84-4406-9EB1-9456DF66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A5633"/>
  </w:style>
  <w:style w:type="character" w:customStyle="1" w:styleId="eop">
    <w:name w:val="eop"/>
    <w:basedOn w:val="DefaultParagraphFont"/>
    <w:rsid w:val="006A5633"/>
  </w:style>
  <w:style w:type="paragraph" w:customStyle="1" w:styleId="paragraph">
    <w:name w:val="paragraph"/>
    <w:basedOn w:val="Normal"/>
    <w:rsid w:val="006A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7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Carfield Primary School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Elliot</dc:creator>
  <cp:keywords/>
  <dc:description/>
  <cp:lastModifiedBy>Victoria Elliot</cp:lastModifiedBy>
  <cp:revision>2</cp:revision>
  <dcterms:created xsi:type="dcterms:W3CDTF">2024-09-25T15:41:00Z</dcterms:created>
  <dcterms:modified xsi:type="dcterms:W3CDTF">2024-09-25T15:41:00Z</dcterms:modified>
</cp:coreProperties>
</file>